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E73F8" w:rsidRPr="00B346F5" w14:paraId="0DECE008" w14:textId="77777777" w:rsidTr="00EA07D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004CC" w14:textId="20BE1E46" w:rsidR="00EA07D9" w:rsidRPr="006015F5" w:rsidRDefault="000E73F8" w:rsidP="00EA07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6015F5">
              <w:rPr>
                <w:rFonts w:asciiTheme="minorHAnsi" w:hAnsiTheme="minorHAnsi" w:cstheme="minorHAnsi"/>
                <w:b/>
                <w:szCs w:val="22"/>
                <w:lang w:val="hr-HR"/>
              </w:rPr>
              <w:t>OBRAZAC ZA SUDJELOVANJE U SAVJETOVANJU S JAVNOŠĆU</w:t>
            </w:r>
            <w:r w:rsidR="00EA07D9" w:rsidRPr="006015F5">
              <w:rPr>
                <w:rFonts w:asciiTheme="minorHAnsi" w:hAnsiTheme="minorHAnsi" w:cstheme="minorHAnsi"/>
                <w:b/>
                <w:szCs w:val="22"/>
                <w:lang w:val="hr-HR"/>
              </w:rPr>
              <w:t xml:space="preserve"> </w:t>
            </w:r>
            <w:r w:rsidR="00E52065" w:rsidRPr="006015F5">
              <w:rPr>
                <w:rFonts w:asciiTheme="minorHAnsi" w:hAnsiTheme="minorHAnsi" w:cstheme="minorHAnsi"/>
                <w:b/>
                <w:bCs/>
                <w:lang w:val="hr-HR"/>
              </w:rPr>
              <w:t>O NACRTU STRATEŠKOG AKTA</w:t>
            </w:r>
          </w:p>
          <w:p w14:paraId="71F2E29F" w14:textId="3D57A7C1" w:rsidR="000E73F8" w:rsidRPr="000C7337" w:rsidRDefault="00931E37" w:rsidP="00EA07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inorHAnsi" w:hAnsiTheme="minorHAnsi" w:cstheme="minorHAnsi"/>
                <w:b/>
                <w:szCs w:val="22"/>
                <w:lang w:val="hr-HR"/>
              </w:rPr>
            </w:pPr>
            <w:r w:rsidRPr="006015F5">
              <w:rPr>
                <w:rFonts w:asciiTheme="minorHAnsi" w:hAnsiTheme="minorHAnsi" w:cstheme="minorHAnsi"/>
                <w:b/>
                <w:bCs/>
                <w:lang w:val="hr-HR"/>
              </w:rPr>
              <w:t xml:space="preserve">Nacrt </w:t>
            </w:r>
            <w:r w:rsidR="00EA07D9" w:rsidRPr="006015F5">
              <w:rPr>
                <w:rFonts w:asciiTheme="minorHAnsi" w:hAnsiTheme="minorHAnsi" w:cstheme="minorHAnsi"/>
                <w:b/>
                <w:bCs/>
                <w:lang w:val="hr-HR"/>
              </w:rPr>
              <w:t>Prijedlog</w:t>
            </w:r>
            <w:r w:rsidRPr="006015F5">
              <w:rPr>
                <w:rFonts w:asciiTheme="minorHAnsi" w:hAnsiTheme="minorHAnsi" w:cstheme="minorHAnsi"/>
                <w:b/>
                <w:bCs/>
                <w:lang w:val="hr-HR"/>
              </w:rPr>
              <w:t>a</w:t>
            </w:r>
            <w:r w:rsidR="00EA07D9" w:rsidRPr="006015F5">
              <w:rPr>
                <w:rFonts w:asciiTheme="minorHAnsi" w:hAnsiTheme="minorHAnsi" w:cstheme="minorHAnsi"/>
                <w:b/>
                <w:bCs/>
                <w:lang w:val="hr-HR"/>
              </w:rPr>
              <w:t xml:space="preserve"> Plana upravljanja destinacijom </w:t>
            </w:r>
            <w:r w:rsidR="006015F5" w:rsidRPr="006015F5">
              <w:rPr>
                <w:rFonts w:asciiTheme="minorHAnsi" w:hAnsiTheme="minorHAnsi" w:cstheme="minorHAnsi"/>
                <w:b/>
                <w:bCs/>
                <w:lang w:val="hr-HR"/>
              </w:rPr>
              <w:t xml:space="preserve"> klastera južne Istre</w:t>
            </w:r>
            <w:r w:rsidR="00EA07D9" w:rsidRPr="000C7337">
              <w:rPr>
                <w:b/>
                <w:bCs/>
                <w:lang w:val="hr-HR"/>
              </w:rPr>
              <w:t xml:space="preserve"> </w:t>
            </w:r>
          </w:p>
        </w:tc>
      </w:tr>
    </w:tbl>
    <w:p w14:paraId="6FADAF03" w14:textId="77777777" w:rsidR="000E73F8" w:rsidRPr="00B346F5" w:rsidRDefault="000E73F8" w:rsidP="000E73F8">
      <w:pPr>
        <w:rPr>
          <w:rFonts w:asciiTheme="minorHAnsi" w:hAnsiTheme="minorHAnsi" w:cstheme="minorHAnsi"/>
          <w:sz w:val="18"/>
          <w:szCs w:val="18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9"/>
        <w:gridCol w:w="5403"/>
      </w:tblGrid>
      <w:tr w:rsidR="000E73F8" w:rsidRPr="003C15E8" w14:paraId="5E31B2DD" w14:textId="77777777" w:rsidTr="00EA07D9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FD99" w14:textId="606F7A41" w:rsidR="000E73F8" w:rsidRPr="003C15E8" w:rsidRDefault="000E73F8" w:rsidP="000C7337">
            <w:pPr>
              <w:jc w:val="both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3C15E8">
              <w:rPr>
                <w:rFonts w:asciiTheme="minorHAnsi" w:hAnsiTheme="minorHAnsi" w:cstheme="minorHAnsi"/>
                <w:szCs w:val="22"/>
                <w:lang w:val="hr-HR"/>
              </w:rPr>
              <w:t>NAZIV AKTA/TEME SAVJETOVANJA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C239" w14:textId="61A2A499" w:rsidR="000E73F8" w:rsidRPr="003C15E8" w:rsidRDefault="006015F5" w:rsidP="000C7337">
            <w:pPr>
              <w:jc w:val="both"/>
              <w:rPr>
                <w:rFonts w:asciiTheme="minorHAnsi" w:hAnsiTheme="minorHAnsi" w:cstheme="minorHAnsi"/>
                <w:sz w:val="20"/>
                <w:lang w:val="hr-HR"/>
              </w:rPr>
            </w:pPr>
            <w:r w:rsidRPr="003C15E8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PLANA UPRAVLJANJA DESTINACIJOM KLASTERA JUŽNE ISTRE</w:t>
            </w:r>
          </w:p>
        </w:tc>
      </w:tr>
      <w:tr w:rsidR="00EA07D9" w:rsidRPr="00074796" w14:paraId="73078E73" w14:textId="77777777" w:rsidTr="00EA07D9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EF12" w14:textId="45822FD5" w:rsidR="00EA07D9" w:rsidRPr="003C15E8" w:rsidRDefault="00EA07D9" w:rsidP="000C7337">
            <w:pPr>
              <w:jc w:val="both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3C15E8">
              <w:rPr>
                <w:rFonts w:asciiTheme="minorHAnsi" w:hAnsiTheme="minorHAnsi" w:cstheme="minorHAnsi"/>
                <w:szCs w:val="22"/>
                <w:lang w:val="hr-HR"/>
              </w:rPr>
              <w:t>Nositelji izrade akta/dokumenta:</w:t>
            </w:r>
          </w:p>
          <w:p w14:paraId="32510D30" w14:textId="77777777" w:rsidR="00EA07D9" w:rsidRPr="003C15E8" w:rsidRDefault="00EA07D9" w:rsidP="000C7337">
            <w:pPr>
              <w:jc w:val="both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4040" w14:textId="49CEF330" w:rsidR="00B346F5" w:rsidRDefault="00B346F5" w:rsidP="000C7337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Cs w:val="22"/>
                <w:lang w:val="hr-HR" w:eastAsia="en-US"/>
              </w:rPr>
            </w:pPr>
            <w:r w:rsidRPr="003C15E8">
              <w:rPr>
                <w:rFonts w:asciiTheme="minorHAnsi" w:eastAsia="Calibri" w:hAnsiTheme="minorHAnsi" w:cstheme="minorHAnsi"/>
                <w:szCs w:val="22"/>
                <w:lang w:val="hr-HR" w:eastAsia="en-US"/>
              </w:rPr>
              <w:t>Turističk</w:t>
            </w:r>
            <w:r>
              <w:rPr>
                <w:rFonts w:asciiTheme="minorHAnsi" w:eastAsia="Calibri" w:hAnsiTheme="minorHAnsi" w:cstheme="minorHAnsi"/>
                <w:szCs w:val="22"/>
                <w:lang w:val="hr-HR" w:eastAsia="en-US"/>
              </w:rPr>
              <w:t>a</w:t>
            </w:r>
            <w:r w:rsidRPr="003C15E8">
              <w:rPr>
                <w:rFonts w:asciiTheme="minorHAnsi" w:eastAsia="Calibri" w:hAnsiTheme="minorHAnsi" w:cstheme="minorHAnsi"/>
                <w:szCs w:val="22"/>
                <w:lang w:val="hr-HR" w:eastAsia="en-US"/>
              </w:rPr>
              <w:t xml:space="preserve"> zajednic</w:t>
            </w:r>
            <w:r>
              <w:rPr>
                <w:rFonts w:asciiTheme="minorHAnsi" w:eastAsia="Calibri" w:hAnsiTheme="minorHAnsi" w:cstheme="minorHAnsi"/>
                <w:szCs w:val="22"/>
                <w:lang w:val="hr-HR" w:eastAsia="en-US"/>
              </w:rPr>
              <w:t>a</w:t>
            </w:r>
            <w:r w:rsidRPr="003C15E8">
              <w:rPr>
                <w:rFonts w:asciiTheme="minorHAnsi" w:eastAsia="Calibri" w:hAnsiTheme="minorHAnsi" w:cstheme="minorHAnsi"/>
                <w:szCs w:val="22"/>
                <w:lang w:val="hr-HR" w:eastAsia="en-US"/>
              </w:rPr>
              <w:t xml:space="preserve"> Grada Pule</w:t>
            </w:r>
          </w:p>
          <w:p w14:paraId="31D5C7ED" w14:textId="170FD3F7" w:rsidR="00B346F5" w:rsidRDefault="00B346F5" w:rsidP="000C7337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Cs w:val="22"/>
                <w:lang w:val="hr-HR" w:eastAsia="en-US"/>
              </w:rPr>
            </w:pPr>
            <w:r w:rsidRPr="003C15E8">
              <w:rPr>
                <w:rFonts w:asciiTheme="minorHAnsi" w:eastAsia="Calibri" w:hAnsiTheme="minorHAnsi" w:cstheme="minorHAnsi"/>
                <w:szCs w:val="22"/>
                <w:lang w:val="hr-HR" w:eastAsia="en-US"/>
              </w:rPr>
              <w:t>Turističk</w:t>
            </w:r>
            <w:r>
              <w:rPr>
                <w:rFonts w:asciiTheme="minorHAnsi" w:eastAsia="Calibri" w:hAnsiTheme="minorHAnsi" w:cstheme="minorHAnsi"/>
                <w:szCs w:val="22"/>
                <w:lang w:val="hr-HR" w:eastAsia="en-US"/>
              </w:rPr>
              <w:t>a</w:t>
            </w:r>
            <w:r w:rsidRPr="003C15E8">
              <w:rPr>
                <w:rFonts w:asciiTheme="minorHAnsi" w:eastAsia="Calibri" w:hAnsiTheme="minorHAnsi" w:cstheme="minorHAnsi"/>
                <w:szCs w:val="22"/>
                <w:lang w:val="hr-HR" w:eastAsia="en-US"/>
              </w:rPr>
              <w:t xml:space="preserve"> zajednic</w:t>
            </w:r>
            <w:r>
              <w:rPr>
                <w:rFonts w:asciiTheme="minorHAnsi" w:eastAsia="Calibri" w:hAnsiTheme="minorHAnsi" w:cstheme="minorHAnsi"/>
                <w:szCs w:val="22"/>
                <w:lang w:val="hr-HR" w:eastAsia="en-US"/>
              </w:rPr>
              <w:t xml:space="preserve">a </w:t>
            </w:r>
            <w:r w:rsidRPr="003C15E8">
              <w:rPr>
                <w:rFonts w:asciiTheme="minorHAnsi" w:eastAsia="Calibri" w:hAnsiTheme="minorHAnsi" w:cstheme="minorHAnsi"/>
                <w:szCs w:val="22"/>
                <w:lang w:val="hr-HR" w:eastAsia="en-US"/>
              </w:rPr>
              <w:t>Općine Medulin</w:t>
            </w:r>
          </w:p>
          <w:p w14:paraId="6DEAAF10" w14:textId="77777777" w:rsidR="00B346F5" w:rsidRDefault="00B346F5" w:rsidP="00B346F5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Cs w:val="22"/>
                <w:lang w:val="hr-HR" w:eastAsia="en-US"/>
              </w:rPr>
            </w:pPr>
            <w:r w:rsidRPr="003C15E8">
              <w:rPr>
                <w:rFonts w:asciiTheme="minorHAnsi" w:eastAsia="Calibri" w:hAnsiTheme="minorHAnsi" w:cstheme="minorHAnsi"/>
                <w:szCs w:val="22"/>
                <w:lang w:val="hr-HR" w:eastAsia="en-US"/>
              </w:rPr>
              <w:t>Turističk</w:t>
            </w:r>
            <w:r>
              <w:rPr>
                <w:rFonts w:asciiTheme="minorHAnsi" w:eastAsia="Calibri" w:hAnsiTheme="minorHAnsi" w:cstheme="minorHAnsi"/>
                <w:szCs w:val="22"/>
                <w:lang w:val="hr-HR" w:eastAsia="en-US"/>
              </w:rPr>
              <w:t>a</w:t>
            </w:r>
            <w:r w:rsidRPr="003C15E8">
              <w:rPr>
                <w:rFonts w:asciiTheme="minorHAnsi" w:eastAsia="Calibri" w:hAnsiTheme="minorHAnsi" w:cstheme="minorHAnsi"/>
                <w:szCs w:val="22"/>
                <w:lang w:val="hr-HR" w:eastAsia="en-US"/>
              </w:rPr>
              <w:t xml:space="preserve"> zajednic</w:t>
            </w:r>
            <w:r>
              <w:rPr>
                <w:rFonts w:asciiTheme="minorHAnsi" w:eastAsia="Calibri" w:hAnsiTheme="minorHAnsi" w:cstheme="minorHAnsi"/>
                <w:szCs w:val="22"/>
                <w:lang w:val="hr-HR" w:eastAsia="en-US"/>
              </w:rPr>
              <w:t>a</w:t>
            </w:r>
            <w:r w:rsidRPr="003C15E8">
              <w:rPr>
                <w:rFonts w:asciiTheme="minorHAnsi" w:eastAsia="Calibri" w:hAnsiTheme="minorHAnsi" w:cstheme="minorHAnsi"/>
                <w:szCs w:val="22"/>
                <w:lang w:val="hr-HR" w:eastAsia="en-US"/>
              </w:rPr>
              <w:t xml:space="preserve"> Općine Fažana</w:t>
            </w:r>
          </w:p>
          <w:p w14:paraId="3AC41F65" w14:textId="0FA784CD" w:rsidR="00B346F5" w:rsidRDefault="00B346F5" w:rsidP="000C7337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Cs w:val="22"/>
                <w:lang w:val="hr-HR" w:eastAsia="en-US"/>
              </w:rPr>
            </w:pPr>
            <w:r w:rsidRPr="00B346F5">
              <w:rPr>
                <w:rFonts w:asciiTheme="minorHAnsi" w:eastAsia="Calibri" w:hAnsiTheme="minorHAnsi" w:cstheme="minorHAnsi"/>
                <w:szCs w:val="22"/>
                <w:lang w:val="hr-HR" w:eastAsia="en-US"/>
              </w:rPr>
              <w:t>Turističk</w:t>
            </w:r>
            <w:r>
              <w:rPr>
                <w:rFonts w:asciiTheme="minorHAnsi" w:eastAsia="Calibri" w:hAnsiTheme="minorHAnsi" w:cstheme="minorHAnsi"/>
                <w:szCs w:val="22"/>
                <w:lang w:val="hr-HR" w:eastAsia="en-US"/>
              </w:rPr>
              <w:t>a</w:t>
            </w:r>
            <w:r w:rsidRPr="00B346F5">
              <w:rPr>
                <w:rFonts w:asciiTheme="minorHAnsi" w:eastAsia="Calibri" w:hAnsiTheme="minorHAnsi" w:cstheme="minorHAnsi"/>
                <w:szCs w:val="22"/>
                <w:lang w:val="hr-HR" w:eastAsia="en-US"/>
              </w:rPr>
              <w:t xml:space="preserve"> zajednic</w:t>
            </w:r>
            <w:r>
              <w:rPr>
                <w:rFonts w:asciiTheme="minorHAnsi" w:eastAsia="Calibri" w:hAnsiTheme="minorHAnsi" w:cstheme="minorHAnsi"/>
                <w:szCs w:val="22"/>
                <w:lang w:val="hr-HR" w:eastAsia="en-US"/>
              </w:rPr>
              <w:t>a</w:t>
            </w:r>
            <w:r w:rsidRPr="00B346F5">
              <w:rPr>
                <w:rFonts w:asciiTheme="minorHAnsi" w:eastAsia="Calibri" w:hAnsiTheme="minorHAnsi" w:cstheme="minorHAnsi"/>
                <w:szCs w:val="22"/>
                <w:lang w:val="hr-HR" w:eastAsia="en-US"/>
              </w:rPr>
              <w:t xml:space="preserve"> Općine Ližnjan</w:t>
            </w:r>
            <w:r>
              <w:rPr>
                <w:rFonts w:asciiTheme="minorHAnsi" w:eastAsia="Calibri" w:hAnsiTheme="minorHAnsi" w:cstheme="minorHAnsi"/>
                <w:szCs w:val="22"/>
                <w:lang w:val="hr-HR" w:eastAsia="en-US"/>
              </w:rPr>
              <w:t>-</w:t>
            </w:r>
            <w:proofErr w:type="spellStart"/>
            <w:r>
              <w:rPr>
                <w:rFonts w:asciiTheme="minorHAnsi" w:eastAsia="Calibri" w:hAnsiTheme="minorHAnsi" w:cstheme="minorHAnsi"/>
                <w:szCs w:val="22"/>
                <w:lang w:val="hr-HR" w:eastAsia="en-US"/>
              </w:rPr>
              <w:t>Lisignano</w:t>
            </w:r>
            <w:proofErr w:type="spellEnd"/>
          </w:p>
          <w:p w14:paraId="5A48D8B9" w14:textId="77777777" w:rsidR="00B346F5" w:rsidRDefault="00B346F5" w:rsidP="000C7337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Cs w:val="22"/>
                <w:lang w:val="hr-HR" w:eastAsia="en-US"/>
              </w:rPr>
            </w:pPr>
            <w:r w:rsidRPr="003C15E8">
              <w:rPr>
                <w:rFonts w:asciiTheme="minorHAnsi" w:eastAsia="Calibri" w:hAnsiTheme="minorHAnsi" w:cstheme="minorHAnsi"/>
                <w:szCs w:val="22"/>
                <w:lang w:val="hr-HR" w:eastAsia="en-US"/>
              </w:rPr>
              <w:t>Turističk</w:t>
            </w:r>
            <w:r>
              <w:rPr>
                <w:rFonts w:asciiTheme="minorHAnsi" w:eastAsia="Calibri" w:hAnsiTheme="minorHAnsi" w:cstheme="minorHAnsi"/>
                <w:szCs w:val="22"/>
                <w:lang w:val="hr-HR" w:eastAsia="en-US"/>
              </w:rPr>
              <w:t>a</w:t>
            </w:r>
            <w:r w:rsidRPr="003C15E8">
              <w:rPr>
                <w:rFonts w:asciiTheme="minorHAnsi" w:eastAsia="Calibri" w:hAnsiTheme="minorHAnsi" w:cstheme="minorHAnsi"/>
                <w:szCs w:val="22"/>
                <w:lang w:val="hr-HR" w:eastAsia="en-US"/>
              </w:rPr>
              <w:t xml:space="preserve"> zajednic</w:t>
            </w:r>
            <w:r>
              <w:rPr>
                <w:rFonts w:asciiTheme="minorHAnsi" w:eastAsia="Calibri" w:hAnsiTheme="minorHAnsi" w:cstheme="minorHAnsi"/>
                <w:szCs w:val="22"/>
                <w:lang w:val="hr-HR" w:eastAsia="en-US"/>
              </w:rPr>
              <w:t>a</w:t>
            </w:r>
            <w:r w:rsidRPr="003C15E8">
              <w:rPr>
                <w:rFonts w:asciiTheme="minorHAnsi" w:eastAsia="Calibri" w:hAnsiTheme="minorHAnsi" w:cstheme="minorHAnsi"/>
                <w:szCs w:val="22"/>
                <w:lang w:val="hr-HR" w:eastAsia="en-US"/>
              </w:rPr>
              <w:t xml:space="preserve"> Grada Vodnjana-Dignano</w:t>
            </w:r>
          </w:p>
          <w:p w14:paraId="6A73AED8" w14:textId="08315389" w:rsidR="00EA07D9" w:rsidRPr="003C15E8" w:rsidRDefault="00B346F5" w:rsidP="000C733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Cs w:val="22"/>
                <w:lang w:val="hr-HR"/>
              </w:rPr>
            </w:pPr>
            <w:r w:rsidRPr="003C15E8">
              <w:rPr>
                <w:rFonts w:asciiTheme="minorHAnsi" w:eastAsia="Calibri" w:hAnsiTheme="minorHAnsi" w:cstheme="minorHAnsi"/>
                <w:szCs w:val="22"/>
                <w:lang w:val="hr-HR" w:eastAsia="en-US"/>
              </w:rPr>
              <w:t>Turističk</w:t>
            </w:r>
            <w:r>
              <w:rPr>
                <w:rFonts w:asciiTheme="minorHAnsi" w:eastAsia="Calibri" w:hAnsiTheme="minorHAnsi" w:cstheme="minorHAnsi"/>
                <w:szCs w:val="22"/>
                <w:lang w:val="hr-HR" w:eastAsia="en-US"/>
              </w:rPr>
              <w:t>a</w:t>
            </w:r>
            <w:r w:rsidRPr="003C15E8">
              <w:rPr>
                <w:rFonts w:asciiTheme="minorHAnsi" w:eastAsia="Calibri" w:hAnsiTheme="minorHAnsi" w:cstheme="minorHAnsi"/>
                <w:szCs w:val="22"/>
                <w:lang w:val="hr-HR" w:eastAsia="en-US"/>
              </w:rPr>
              <w:t xml:space="preserve"> zajednic</w:t>
            </w:r>
            <w:r>
              <w:rPr>
                <w:rFonts w:asciiTheme="minorHAnsi" w:eastAsia="Calibri" w:hAnsiTheme="minorHAnsi" w:cstheme="minorHAnsi"/>
                <w:szCs w:val="22"/>
                <w:lang w:val="hr-HR" w:eastAsia="en-US"/>
              </w:rPr>
              <w:t xml:space="preserve">a </w:t>
            </w:r>
            <w:r w:rsidRPr="003C15E8">
              <w:rPr>
                <w:rFonts w:asciiTheme="minorHAnsi" w:eastAsia="Calibri" w:hAnsiTheme="minorHAnsi" w:cstheme="minorHAnsi"/>
                <w:szCs w:val="22"/>
                <w:lang w:val="hr-HR" w:eastAsia="en-US"/>
              </w:rPr>
              <w:t xml:space="preserve">Općine Marčana </w:t>
            </w:r>
          </w:p>
        </w:tc>
      </w:tr>
      <w:tr w:rsidR="00234C3B" w:rsidRPr="00074796" w14:paraId="41EF4DC2" w14:textId="77777777" w:rsidTr="00EA07D9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E2A7" w14:textId="146BD95F" w:rsidR="00234C3B" w:rsidRPr="003C15E8" w:rsidRDefault="00234C3B" w:rsidP="000C7337">
            <w:pPr>
              <w:jc w:val="both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3C15E8">
              <w:rPr>
                <w:rFonts w:asciiTheme="minorHAnsi" w:hAnsiTheme="minorHAnsi" w:cstheme="minorHAnsi"/>
                <w:szCs w:val="22"/>
                <w:lang w:val="hr-HR"/>
              </w:rPr>
              <w:t>Zakonska osnova za izradu: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2990" w14:textId="1B5F3EC7" w:rsidR="00234C3B" w:rsidRPr="003C15E8" w:rsidRDefault="00234C3B" w:rsidP="000C7337">
            <w:pPr>
              <w:jc w:val="both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3C15E8">
              <w:rPr>
                <w:rFonts w:asciiTheme="minorHAnsi" w:hAnsiTheme="minorHAnsi" w:cstheme="minorHAnsi"/>
                <w:szCs w:val="22"/>
                <w:lang w:val="hr-HR"/>
              </w:rPr>
              <w:t>Zakon o turizmu (NN 156/23) s pripadajućim podzakonskim aktima, osobito Pravilnikom o metodologiji izrade plana upravljanja destinacijom (NN 112/2024) te Pravilnikom o metodologiji izračuna prihvatnog kapaciteta (NN</w:t>
            </w:r>
            <w:r w:rsidR="000C7337" w:rsidRPr="003C15E8">
              <w:rPr>
                <w:rFonts w:asciiTheme="minorHAnsi" w:hAnsiTheme="minorHAnsi" w:cstheme="minorHAnsi"/>
                <w:szCs w:val="22"/>
                <w:lang w:val="hr-HR"/>
              </w:rPr>
              <w:t xml:space="preserve"> </w:t>
            </w:r>
            <w:r w:rsidRPr="003C15E8">
              <w:rPr>
                <w:rFonts w:asciiTheme="minorHAnsi" w:hAnsiTheme="minorHAnsi" w:cstheme="minorHAnsi"/>
                <w:szCs w:val="22"/>
                <w:lang w:val="hr-HR"/>
              </w:rPr>
              <w:t>112/24)</w:t>
            </w:r>
          </w:p>
        </w:tc>
      </w:tr>
      <w:tr w:rsidR="000E73F8" w:rsidRPr="003C15E8" w14:paraId="1D9D4E20" w14:textId="77777777" w:rsidTr="00EA07D9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9DEE" w14:textId="77777777" w:rsidR="000E73F8" w:rsidRPr="00074796" w:rsidRDefault="000E73F8" w:rsidP="000C7337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  <w:lang w:val="hr-HR"/>
              </w:rPr>
            </w:pPr>
            <w:r w:rsidRPr="00074796">
              <w:rPr>
                <w:rFonts w:asciiTheme="minorHAnsi" w:hAnsiTheme="minorHAnsi" w:cstheme="minorHAnsi"/>
                <w:color w:val="000000" w:themeColor="text1"/>
                <w:szCs w:val="22"/>
                <w:lang w:val="hr-HR"/>
              </w:rPr>
              <w:t>RAZDOBLJE TRAJANJA SAVJETOVANJA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7E8A" w14:textId="7D29AA79" w:rsidR="000E73F8" w:rsidRPr="00074796" w:rsidRDefault="00EA07D9" w:rsidP="000C733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Cs w:val="22"/>
                <w:lang w:val="hr-HR"/>
              </w:rPr>
            </w:pPr>
            <w:r w:rsidRPr="00074796">
              <w:rPr>
                <w:rFonts w:asciiTheme="minorHAnsi" w:hAnsiTheme="minorHAnsi" w:cstheme="minorHAnsi"/>
                <w:bCs/>
                <w:color w:val="000000" w:themeColor="text1"/>
                <w:szCs w:val="22"/>
                <w:lang w:val="hr-HR"/>
              </w:rPr>
              <w:t xml:space="preserve">Od </w:t>
            </w:r>
            <w:r w:rsidR="006015F5" w:rsidRPr="00074796">
              <w:rPr>
                <w:rFonts w:asciiTheme="minorHAnsi" w:hAnsiTheme="minorHAnsi" w:cstheme="minorHAnsi"/>
                <w:bCs/>
                <w:color w:val="000000" w:themeColor="text1"/>
                <w:szCs w:val="22"/>
                <w:lang w:val="hr-HR"/>
              </w:rPr>
              <w:t>1</w:t>
            </w:r>
            <w:r w:rsidR="00074796" w:rsidRPr="00074796">
              <w:rPr>
                <w:rFonts w:asciiTheme="minorHAnsi" w:hAnsiTheme="minorHAnsi" w:cstheme="minorHAnsi"/>
                <w:bCs/>
                <w:color w:val="000000" w:themeColor="text1"/>
                <w:szCs w:val="22"/>
                <w:lang w:val="hr-HR"/>
              </w:rPr>
              <w:t>7</w:t>
            </w:r>
            <w:r w:rsidR="00E52065" w:rsidRPr="00074796">
              <w:rPr>
                <w:rFonts w:asciiTheme="minorHAnsi" w:hAnsiTheme="minorHAnsi" w:cstheme="minorHAnsi"/>
                <w:bCs/>
                <w:color w:val="000000" w:themeColor="text1"/>
                <w:szCs w:val="22"/>
                <w:lang w:val="hr-HR"/>
              </w:rPr>
              <w:t xml:space="preserve">. </w:t>
            </w:r>
            <w:r w:rsidR="006015F5" w:rsidRPr="00074796">
              <w:rPr>
                <w:rFonts w:asciiTheme="minorHAnsi" w:hAnsiTheme="minorHAnsi" w:cstheme="minorHAnsi"/>
                <w:bCs/>
                <w:color w:val="000000" w:themeColor="text1"/>
                <w:szCs w:val="22"/>
                <w:lang w:val="hr-HR"/>
              </w:rPr>
              <w:t>lipnja</w:t>
            </w:r>
            <w:r w:rsidR="00E52065" w:rsidRPr="00074796">
              <w:rPr>
                <w:rFonts w:asciiTheme="minorHAnsi" w:hAnsiTheme="minorHAnsi" w:cstheme="minorHAnsi"/>
                <w:bCs/>
                <w:color w:val="000000" w:themeColor="text1"/>
                <w:szCs w:val="22"/>
                <w:lang w:val="hr-HR"/>
              </w:rPr>
              <w:t xml:space="preserve"> 2026.</w:t>
            </w:r>
            <w:r w:rsidRPr="00074796">
              <w:rPr>
                <w:rFonts w:asciiTheme="minorHAnsi" w:hAnsiTheme="minorHAnsi" w:cstheme="minorHAnsi"/>
                <w:bCs/>
                <w:color w:val="000000" w:themeColor="text1"/>
                <w:szCs w:val="22"/>
                <w:lang w:val="hr-HR"/>
              </w:rPr>
              <w:t xml:space="preserve"> do</w:t>
            </w:r>
            <w:r w:rsidR="00E52065" w:rsidRPr="00074796">
              <w:rPr>
                <w:rFonts w:asciiTheme="minorHAnsi" w:hAnsiTheme="minorHAnsi" w:cstheme="minorHAnsi"/>
                <w:bCs/>
                <w:color w:val="000000" w:themeColor="text1"/>
                <w:szCs w:val="22"/>
                <w:lang w:val="hr-HR"/>
              </w:rPr>
              <w:t xml:space="preserve"> </w:t>
            </w:r>
            <w:r w:rsidR="006015F5" w:rsidRPr="00074796">
              <w:rPr>
                <w:rFonts w:asciiTheme="minorHAnsi" w:hAnsiTheme="minorHAnsi" w:cstheme="minorHAnsi"/>
                <w:bCs/>
                <w:color w:val="000000" w:themeColor="text1"/>
                <w:szCs w:val="22"/>
                <w:lang w:val="hr-HR"/>
              </w:rPr>
              <w:t>1</w:t>
            </w:r>
            <w:r w:rsidR="00074796" w:rsidRPr="00074796">
              <w:rPr>
                <w:rFonts w:asciiTheme="minorHAnsi" w:hAnsiTheme="minorHAnsi" w:cstheme="minorHAnsi"/>
                <w:bCs/>
                <w:color w:val="000000" w:themeColor="text1"/>
                <w:szCs w:val="22"/>
                <w:lang w:val="hr-HR"/>
              </w:rPr>
              <w:t>7</w:t>
            </w:r>
            <w:r w:rsidR="00E52065" w:rsidRPr="00074796">
              <w:rPr>
                <w:rFonts w:asciiTheme="minorHAnsi" w:hAnsiTheme="minorHAnsi" w:cstheme="minorHAnsi"/>
                <w:bCs/>
                <w:color w:val="000000" w:themeColor="text1"/>
                <w:szCs w:val="22"/>
                <w:lang w:val="hr-HR"/>
              </w:rPr>
              <w:t xml:space="preserve">. </w:t>
            </w:r>
            <w:r w:rsidR="006015F5" w:rsidRPr="00074796">
              <w:rPr>
                <w:rFonts w:asciiTheme="minorHAnsi" w:hAnsiTheme="minorHAnsi" w:cstheme="minorHAnsi"/>
                <w:bCs/>
                <w:color w:val="000000" w:themeColor="text1"/>
                <w:szCs w:val="22"/>
                <w:lang w:val="hr-HR"/>
              </w:rPr>
              <w:t>srpnja</w:t>
            </w:r>
            <w:r w:rsidR="00E52065" w:rsidRPr="00074796">
              <w:rPr>
                <w:rFonts w:asciiTheme="minorHAnsi" w:hAnsiTheme="minorHAnsi" w:cstheme="minorHAnsi"/>
                <w:bCs/>
                <w:color w:val="000000" w:themeColor="text1"/>
                <w:szCs w:val="22"/>
                <w:lang w:val="hr-HR"/>
              </w:rPr>
              <w:t xml:space="preserve"> 2026. </w:t>
            </w:r>
            <w:r w:rsidRPr="00074796">
              <w:rPr>
                <w:rFonts w:asciiTheme="minorHAnsi" w:hAnsiTheme="minorHAnsi" w:cstheme="minorHAnsi"/>
                <w:bCs/>
                <w:color w:val="000000" w:themeColor="text1"/>
                <w:szCs w:val="22"/>
                <w:lang w:val="hr-HR"/>
              </w:rPr>
              <w:t xml:space="preserve"> </w:t>
            </w:r>
          </w:p>
        </w:tc>
      </w:tr>
      <w:tr w:rsidR="000E73F8" w:rsidRPr="003C15E8" w14:paraId="7544B1AC" w14:textId="77777777" w:rsidTr="00EA4C9E">
        <w:trPr>
          <w:trHeight w:val="1362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6EB61" w14:textId="2C08FC18" w:rsidR="000E73F8" w:rsidRPr="003C15E8" w:rsidRDefault="000E73F8" w:rsidP="000C7337">
            <w:pPr>
              <w:jc w:val="both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3C15E8">
              <w:rPr>
                <w:rFonts w:asciiTheme="minorHAnsi" w:hAnsiTheme="minorHAnsi" w:cstheme="minorHAnsi"/>
                <w:szCs w:val="22"/>
                <w:lang w:val="hr-HR"/>
              </w:rPr>
              <w:t>Podnositelj</w:t>
            </w:r>
            <w:r w:rsidR="000C7337" w:rsidRPr="003C15E8">
              <w:rPr>
                <w:rFonts w:asciiTheme="minorHAnsi" w:hAnsiTheme="minorHAnsi" w:cstheme="minorHAnsi"/>
                <w:szCs w:val="22"/>
                <w:lang w:val="hr-HR"/>
              </w:rPr>
              <w:t xml:space="preserve"> p</w:t>
            </w:r>
            <w:r w:rsidRPr="003C15E8">
              <w:rPr>
                <w:rFonts w:asciiTheme="minorHAnsi" w:hAnsiTheme="minorHAnsi" w:cstheme="minorHAnsi"/>
                <w:szCs w:val="22"/>
                <w:lang w:val="hr-HR"/>
              </w:rPr>
              <w:t>rijedloga/mišljenja/očitovanja</w:t>
            </w:r>
          </w:p>
          <w:p w14:paraId="08C0B172" w14:textId="43A62319" w:rsidR="006B1D2E" w:rsidRPr="003C15E8" w:rsidRDefault="000E73F8" w:rsidP="000C7337">
            <w:pPr>
              <w:jc w:val="both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3C15E8">
              <w:rPr>
                <w:rFonts w:asciiTheme="minorHAnsi" w:hAnsiTheme="minorHAnsi" w:cstheme="minorHAnsi"/>
                <w:szCs w:val="22"/>
                <w:lang w:val="hr-HR"/>
              </w:rPr>
              <w:t>(ime, prezime i adresa fizičke osobe odnosno naziv pravne osobe i adresa)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427A5" w14:textId="77777777" w:rsidR="000E73F8" w:rsidRPr="003C15E8" w:rsidRDefault="000E73F8" w:rsidP="000C7337">
            <w:pPr>
              <w:ind w:left="360"/>
              <w:jc w:val="both"/>
              <w:rPr>
                <w:rFonts w:asciiTheme="minorHAnsi" w:hAnsiTheme="minorHAnsi" w:cstheme="minorHAnsi"/>
                <w:b/>
                <w:szCs w:val="22"/>
                <w:lang w:val="hr-HR"/>
              </w:rPr>
            </w:pPr>
          </w:p>
          <w:p w14:paraId="1451DEDA" w14:textId="77777777" w:rsidR="000E73F8" w:rsidRPr="003C15E8" w:rsidRDefault="000E73F8" w:rsidP="000C7337">
            <w:pPr>
              <w:ind w:left="360"/>
              <w:jc w:val="both"/>
              <w:rPr>
                <w:rFonts w:asciiTheme="minorHAnsi" w:hAnsiTheme="minorHAnsi" w:cstheme="minorHAnsi"/>
                <w:b/>
                <w:szCs w:val="22"/>
                <w:lang w:val="hr-HR"/>
              </w:rPr>
            </w:pPr>
          </w:p>
          <w:p w14:paraId="23DF18FB" w14:textId="77777777" w:rsidR="000E73F8" w:rsidRPr="003C15E8" w:rsidRDefault="000E73F8" w:rsidP="000C7337">
            <w:pPr>
              <w:ind w:left="360"/>
              <w:jc w:val="both"/>
              <w:rPr>
                <w:rFonts w:asciiTheme="minorHAnsi" w:hAnsiTheme="minorHAnsi" w:cstheme="minorHAnsi"/>
                <w:b/>
                <w:szCs w:val="22"/>
                <w:lang w:val="hr-HR"/>
              </w:rPr>
            </w:pPr>
          </w:p>
          <w:p w14:paraId="40CE091C" w14:textId="77777777" w:rsidR="000E73F8" w:rsidRPr="003C15E8" w:rsidRDefault="000E73F8" w:rsidP="000C7337">
            <w:pPr>
              <w:ind w:left="360"/>
              <w:jc w:val="both"/>
              <w:rPr>
                <w:rFonts w:asciiTheme="minorHAnsi" w:hAnsiTheme="minorHAnsi" w:cstheme="minorHAnsi"/>
                <w:b/>
                <w:szCs w:val="22"/>
                <w:lang w:val="hr-HR"/>
              </w:rPr>
            </w:pPr>
          </w:p>
          <w:p w14:paraId="3B404C4B" w14:textId="77777777" w:rsidR="000E73F8" w:rsidRPr="003C15E8" w:rsidRDefault="000E73F8" w:rsidP="000C7337">
            <w:pPr>
              <w:ind w:left="360"/>
              <w:jc w:val="both"/>
              <w:rPr>
                <w:rFonts w:asciiTheme="minorHAnsi" w:hAnsiTheme="minorHAnsi" w:cstheme="minorHAnsi"/>
                <w:b/>
                <w:szCs w:val="22"/>
                <w:lang w:val="hr-HR"/>
              </w:rPr>
            </w:pPr>
          </w:p>
          <w:p w14:paraId="2CBB99E9" w14:textId="77777777" w:rsidR="000E73F8" w:rsidRPr="003C15E8" w:rsidRDefault="000E73F8" w:rsidP="000C7337">
            <w:pPr>
              <w:ind w:left="360"/>
              <w:jc w:val="both"/>
              <w:rPr>
                <w:rFonts w:asciiTheme="minorHAnsi" w:hAnsiTheme="minorHAnsi" w:cstheme="minorHAnsi"/>
                <w:b/>
                <w:szCs w:val="22"/>
                <w:lang w:val="hr-HR"/>
              </w:rPr>
            </w:pPr>
          </w:p>
          <w:p w14:paraId="340C501E" w14:textId="77777777" w:rsidR="000E73F8" w:rsidRPr="003C15E8" w:rsidRDefault="000E73F8" w:rsidP="000C7337">
            <w:pPr>
              <w:ind w:left="360"/>
              <w:jc w:val="both"/>
              <w:rPr>
                <w:rFonts w:asciiTheme="minorHAnsi" w:hAnsiTheme="minorHAnsi" w:cstheme="minorHAnsi"/>
                <w:b/>
                <w:szCs w:val="22"/>
                <w:lang w:val="hr-HR"/>
              </w:rPr>
            </w:pPr>
          </w:p>
          <w:p w14:paraId="576A6BE2" w14:textId="77777777" w:rsidR="000E73F8" w:rsidRPr="003C15E8" w:rsidRDefault="000E73F8" w:rsidP="000C7337">
            <w:pPr>
              <w:ind w:left="360"/>
              <w:jc w:val="both"/>
              <w:rPr>
                <w:rFonts w:asciiTheme="minorHAnsi" w:hAnsiTheme="minorHAnsi" w:cstheme="minorHAnsi"/>
                <w:b/>
                <w:szCs w:val="22"/>
                <w:lang w:val="hr-HR"/>
              </w:rPr>
            </w:pPr>
          </w:p>
          <w:p w14:paraId="28B9A6E7" w14:textId="77777777" w:rsidR="000E73F8" w:rsidRPr="003C15E8" w:rsidRDefault="000E73F8" w:rsidP="000C7337">
            <w:pPr>
              <w:ind w:left="360"/>
              <w:jc w:val="both"/>
              <w:rPr>
                <w:rFonts w:asciiTheme="minorHAnsi" w:hAnsiTheme="minorHAnsi" w:cstheme="minorHAnsi"/>
                <w:b/>
                <w:szCs w:val="22"/>
                <w:lang w:val="hr-HR"/>
              </w:rPr>
            </w:pPr>
          </w:p>
        </w:tc>
      </w:tr>
      <w:tr w:rsidR="006B1D2E" w:rsidRPr="003C15E8" w14:paraId="21FC753F" w14:textId="77777777" w:rsidTr="000E73F8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BB3D" w14:textId="77777777" w:rsidR="006B1D2E" w:rsidRPr="003C15E8" w:rsidRDefault="006B1D2E" w:rsidP="000C7337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3C15E8">
              <w:rPr>
                <w:rFonts w:asciiTheme="minorHAnsi" w:hAnsiTheme="minorHAnsi" w:cstheme="minorHAnsi"/>
                <w:szCs w:val="22"/>
                <w:lang w:val="hr-HR"/>
              </w:rPr>
              <w:t>Interes, odnosno kategorija i brojnost</w:t>
            </w:r>
          </w:p>
          <w:p w14:paraId="66D03627" w14:textId="1601C7C3" w:rsidR="006B1D2E" w:rsidRPr="003C15E8" w:rsidRDefault="006B1D2E" w:rsidP="000C7337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3C15E8">
              <w:rPr>
                <w:rFonts w:asciiTheme="minorHAnsi" w:hAnsiTheme="minorHAnsi" w:cstheme="minorHAnsi"/>
                <w:szCs w:val="22"/>
                <w:lang w:val="hr-HR"/>
              </w:rPr>
              <w:t>korisnika koje predstavljate (ako postoji predstavnik zainteresirane javnosti koja daje svoje mišljenje, primjedbe i prijedloge</w:t>
            </w:r>
            <w:r w:rsidR="00B82071" w:rsidRPr="003C15E8">
              <w:rPr>
                <w:rFonts w:asciiTheme="minorHAnsi" w:hAnsiTheme="minorHAnsi" w:cstheme="minorHAnsi"/>
                <w:szCs w:val="22"/>
                <w:lang w:val="hr-HR"/>
              </w:rPr>
              <w:t xml:space="preserve"> </w:t>
            </w:r>
            <w:r w:rsidRPr="003C15E8">
              <w:rPr>
                <w:rFonts w:asciiTheme="minorHAnsi" w:hAnsiTheme="minorHAnsi" w:cstheme="minorHAnsi"/>
                <w:szCs w:val="22"/>
                <w:lang w:val="hr-HR"/>
              </w:rPr>
              <w:t>na predloženi nacrt)</w:t>
            </w:r>
          </w:p>
          <w:p w14:paraId="0A737DE2" w14:textId="77777777" w:rsidR="006B1D2E" w:rsidRPr="003C15E8" w:rsidRDefault="006B1D2E" w:rsidP="000C7337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0AEA" w14:textId="77777777" w:rsidR="006B1D2E" w:rsidRPr="003C15E8" w:rsidRDefault="006B1D2E" w:rsidP="000C7337">
            <w:pPr>
              <w:ind w:left="360"/>
              <w:jc w:val="both"/>
              <w:rPr>
                <w:rFonts w:asciiTheme="minorHAnsi" w:hAnsiTheme="minorHAnsi" w:cstheme="minorHAnsi"/>
                <w:b/>
                <w:szCs w:val="22"/>
                <w:lang w:val="hr-HR"/>
              </w:rPr>
            </w:pPr>
          </w:p>
        </w:tc>
      </w:tr>
      <w:tr w:rsidR="000E73F8" w:rsidRPr="003C15E8" w14:paraId="1C85F744" w14:textId="77777777" w:rsidTr="00946581">
        <w:trPr>
          <w:trHeight w:val="79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2339" w14:textId="77777777" w:rsidR="00946581" w:rsidRPr="003C15E8" w:rsidRDefault="00946581" w:rsidP="000C7337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3C15E8">
              <w:rPr>
                <w:rFonts w:asciiTheme="minorHAnsi" w:hAnsiTheme="minorHAnsi" w:cstheme="minorHAnsi"/>
                <w:szCs w:val="22"/>
                <w:lang w:val="hr-HR"/>
              </w:rPr>
              <w:t>Načelne primjedbe ili prijedlozi i primjedbe na pojedine stavke s obrazloženjem</w:t>
            </w:r>
          </w:p>
          <w:p w14:paraId="676117CE" w14:textId="621F2634" w:rsidR="000E73F8" w:rsidRPr="003C15E8" w:rsidRDefault="000E73F8" w:rsidP="000C7337">
            <w:pPr>
              <w:jc w:val="both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BD10" w14:textId="77777777" w:rsidR="000E73F8" w:rsidRPr="003C15E8" w:rsidRDefault="000E73F8" w:rsidP="000C7337">
            <w:pPr>
              <w:ind w:left="360"/>
              <w:jc w:val="both"/>
              <w:rPr>
                <w:rFonts w:asciiTheme="minorHAnsi" w:hAnsiTheme="minorHAnsi" w:cstheme="minorHAnsi"/>
                <w:b/>
                <w:szCs w:val="22"/>
                <w:lang w:val="hr-HR"/>
              </w:rPr>
            </w:pPr>
          </w:p>
        </w:tc>
      </w:tr>
      <w:tr w:rsidR="000E73F8" w:rsidRPr="00074796" w14:paraId="1B535667" w14:textId="77777777" w:rsidTr="000E73F8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BA71F" w14:textId="77777777" w:rsidR="000E73F8" w:rsidRPr="003C15E8" w:rsidRDefault="000E73F8" w:rsidP="000C7337">
            <w:pPr>
              <w:jc w:val="both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3C15E8">
              <w:rPr>
                <w:rFonts w:asciiTheme="minorHAnsi" w:hAnsiTheme="minorHAnsi" w:cstheme="minorHAnsi"/>
                <w:szCs w:val="22"/>
                <w:lang w:val="hr-HR"/>
              </w:rPr>
              <w:t>Jeste li suglasni da vaši podaci kao podnositelja budu javno objavljeni u Izvješću o savjetovanju (odgovoriti sa da ili ne)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2BAC" w14:textId="77777777" w:rsidR="000E73F8" w:rsidRPr="003C15E8" w:rsidRDefault="000E73F8" w:rsidP="000C7337">
            <w:pPr>
              <w:ind w:left="360"/>
              <w:jc w:val="both"/>
              <w:rPr>
                <w:rFonts w:asciiTheme="minorHAnsi" w:hAnsiTheme="minorHAnsi" w:cstheme="minorHAnsi"/>
                <w:b/>
                <w:szCs w:val="22"/>
                <w:lang w:val="hr-HR"/>
              </w:rPr>
            </w:pPr>
          </w:p>
        </w:tc>
      </w:tr>
      <w:tr w:rsidR="000E73F8" w:rsidRPr="003C15E8" w14:paraId="63C63890" w14:textId="77777777" w:rsidTr="000E73F8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7D11" w14:textId="77777777" w:rsidR="000E73F8" w:rsidRPr="003C15E8" w:rsidRDefault="000E73F8" w:rsidP="000C7337">
            <w:pPr>
              <w:jc w:val="both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3C15E8">
              <w:rPr>
                <w:rFonts w:asciiTheme="minorHAnsi" w:hAnsiTheme="minorHAnsi" w:cstheme="minorHAnsi"/>
                <w:szCs w:val="22"/>
                <w:lang w:val="hr-HR"/>
              </w:rPr>
              <w:t>Datum dostavljanja obrasca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D23D" w14:textId="77777777" w:rsidR="000E73F8" w:rsidRPr="003C15E8" w:rsidRDefault="000E73F8" w:rsidP="000C7337">
            <w:pPr>
              <w:ind w:left="360"/>
              <w:jc w:val="both"/>
              <w:rPr>
                <w:rFonts w:asciiTheme="minorHAnsi" w:hAnsiTheme="minorHAnsi" w:cstheme="minorHAnsi"/>
                <w:b/>
                <w:szCs w:val="22"/>
                <w:lang w:val="hr-HR"/>
              </w:rPr>
            </w:pPr>
          </w:p>
        </w:tc>
      </w:tr>
    </w:tbl>
    <w:p w14:paraId="1F3B6E29" w14:textId="77777777" w:rsidR="000E73F8" w:rsidRPr="00B346F5" w:rsidRDefault="000E73F8" w:rsidP="000E73F8">
      <w:pPr>
        <w:rPr>
          <w:rFonts w:asciiTheme="minorHAnsi" w:hAnsiTheme="minorHAnsi" w:cstheme="minorHAnsi"/>
          <w:sz w:val="18"/>
          <w:szCs w:val="18"/>
          <w:lang w:val="hr-HR"/>
        </w:rPr>
      </w:pPr>
    </w:p>
    <w:p w14:paraId="6058A139" w14:textId="2D96D633" w:rsidR="000E73F8" w:rsidRPr="003C15E8" w:rsidRDefault="000E73F8" w:rsidP="006F3514">
      <w:pPr>
        <w:jc w:val="both"/>
        <w:rPr>
          <w:rFonts w:asciiTheme="minorHAnsi" w:hAnsiTheme="minorHAnsi" w:cstheme="minorHAnsi"/>
          <w:szCs w:val="22"/>
          <w:lang w:val="hr-HR"/>
        </w:rPr>
      </w:pPr>
      <w:r w:rsidRPr="003C15E8">
        <w:rPr>
          <w:rFonts w:asciiTheme="minorHAnsi" w:hAnsiTheme="minorHAnsi" w:cstheme="minorHAnsi"/>
          <w:szCs w:val="22"/>
          <w:lang w:val="hr-HR"/>
        </w:rPr>
        <w:t xml:space="preserve">Popunjeni obrazac možete dostaviti </w:t>
      </w:r>
      <w:r w:rsidR="00B346F5">
        <w:rPr>
          <w:rFonts w:asciiTheme="minorHAnsi" w:hAnsiTheme="minorHAnsi" w:cstheme="minorHAnsi"/>
          <w:szCs w:val="22"/>
          <w:lang w:val="hr-HR"/>
        </w:rPr>
        <w:t>klasteru Južna Istra</w:t>
      </w:r>
      <w:r w:rsidR="00DE3EB8" w:rsidRPr="003C15E8">
        <w:rPr>
          <w:rFonts w:asciiTheme="minorHAnsi" w:hAnsiTheme="minorHAnsi" w:cstheme="minorHAnsi"/>
          <w:szCs w:val="22"/>
          <w:lang w:val="hr-HR"/>
        </w:rPr>
        <w:t xml:space="preserve"> putem elektroničke pošte </w:t>
      </w:r>
      <w:hyperlink r:id="rId7" w:history="1">
        <w:r w:rsidR="006015F5" w:rsidRPr="003C15E8">
          <w:rPr>
            <w:rStyle w:val="Hiperveza"/>
            <w:rFonts w:asciiTheme="minorHAnsi" w:hAnsiTheme="minorHAnsi" w:cstheme="minorHAnsi"/>
            <w:lang w:val="hr-HR"/>
          </w:rPr>
          <w:t>info@southistria.com</w:t>
        </w:r>
      </w:hyperlink>
      <w:r w:rsidR="006015F5" w:rsidRPr="003C15E8">
        <w:rPr>
          <w:rFonts w:asciiTheme="minorHAnsi" w:hAnsiTheme="minorHAnsi" w:cstheme="minorHAnsi"/>
          <w:lang w:val="hr-HR"/>
        </w:rPr>
        <w:t xml:space="preserve"> </w:t>
      </w:r>
      <w:r w:rsidRPr="003C15E8">
        <w:rPr>
          <w:rFonts w:asciiTheme="minorHAnsi" w:hAnsiTheme="minorHAnsi" w:cstheme="minorHAnsi"/>
          <w:szCs w:val="22"/>
          <w:lang w:val="hr-HR"/>
        </w:rPr>
        <w:t>zaključno do</w:t>
      </w:r>
      <w:r w:rsidR="00EA4C9E" w:rsidRPr="003C15E8">
        <w:rPr>
          <w:rFonts w:asciiTheme="minorHAnsi" w:hAnsiTheme="minorHAnsi" w:cstheme="minorHAnsi"/>
          <w:szCs w:val="22"/>
          <w:lang w:val="hr-HR"/>
        </w:rPr>
        <w:t xml:space="preserve"> </w:t>
      </w:r>
      <w:r w:rsidR="006015F5" w:rsidRPr="003C15E8">
        <w:rPr>
          <w:rFonts w:asciiTheme="minorHAnsi" w:hAnsiTheme="minorHAnsi" w:cstheme="minorHAnsi"/>
          <w:szCs w:val="22"/>
          <w:lang w:val="hr-HR"/>
        </w:rPr>
        <w:t>1</w:t>
      </w:r>
      <w:r w:rsidR="006D62F6">
        <w:rPr>
          <w:rFonts w:asciiTheme="minorHAnsi" w:hAnsiTheme="minorHAnsi" w:cstheme="minorHAnsi"/>
          <w:szCs w:val="22"/>
          <w:lang w:val="hr-HR"/>
        </w:rPr>
        <w:t>7</w:t>
      </w:r>
      <w:r w:rsidR="00EA4C9E" w:rsidRPr="003C15E8">
        <w:rPr>
          <w:rFonts w:asciiTheme="minorHAnsi" w:hAnsiTheme="minorHAnsi" w:cstheme="minorHAnsi"/>
          <w:szCs w:val="22"/>
          <w:lang w:val="hr-HR"/>
        </w:rPr>
        <w:t xml:space="preserve">. </w:t>
      </w:r>
      <w:r w:rsidR="006015F5" w:rsidRPr="003C15E8">
        <w:rPr>
          <w:rFonts w:asciiTheme="minorHAnsi" w:hAnsiTheme="minorHAnsi" w:cstheme="minorHAnsi"/>
          <w:szCs w:val="22"/>
          <w:lang w:val="hr-HR"/>
        </w:rPr>
        <w:t>srpnja</w:t>
      </w:r>
      <w:r w:rsidR="00EA4C9E" w:rsidRPr="003C15E8">
        <w:rPr>
          <w:rFonts w:asciiTheme="minorHAnsi" w:hAnsiTheme="minorHAnsi" w:cstheme="minorHAnsi"/>
          <w:szCs w:val="22"/>
          <w:lang w:val="hr-HR"/>
        </w:rPr>
        <w:t xml:space="preserve"> 2026. godine. </w:t>
      </w:r>
    </w:p>
    <w:p w14:paraId="6486B6F0" w14:textId="51A9CDC2" w:rsidR="00DE3EB8" w:rsidRPr="00B346F5" w:rsidRDefault="00DE3EB8" w:rsidP="00B346F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Cs w:val="22"/>
          <w:lang w:val="hr-HR" w:eastAsia="en-US"/>
        </w:rPr>
      </w:pPr>
      <w:r w:rsidRPr="003C15E8">
        <w:rPr>
          <w:rFonts w:asciiTheme="minorHAnsi" w:eastAsia="Calibri" w:hAnsiTheme="minorHAnsi" w:cstheme="minorHAnsi"/>
          <w:szCs w:val="22"/>
          <w:lang w:val="hr-HR" w:eastAsia="en-US"/>
        </w:rPr>
        <w:t xml:space="preserve">Po završetku savjetovanja svi pristigli komentari bit će razmotreni te uvršteni u Izvješće o savjetovanju s javnošću, uz jasno obrazloženje prihvaćanja ili neprihvaćanja pojedinih prijedloga. Izvješće će biti objavljeno na službenoj </w:t>
      </w:r>
      <w:r w:rsidR="00083770" w:rsidRPr="003C15E8">
        <w:rPr>
          <w:rFonts w:asciiTheme="minorHAnsi" w:eastAsia="Calibri" w:hAnsiTheme="minorHAnsi" w:cstheme="minorHAnsi"/>
          <w:szCs w:val="22"/>
          <w:lang w:val="hr-HR" w:eastAsia="en-US"/>
        </w:rPr>
        <w:t xml:space="preserve">internetskoj </w:t>
      </w:r>
      <w:r w:rsidRPr="003C15E8">
        <w:rPr>
          <w:rFonts w:asciiTheme="minorHAnsi" w:eastAsia="Calibri" w:hAnsiTheme="minorHAnsi" w:cstheme="minorHAnsi"/>
          <w:szCs w:val="22"/>
          <w:lang w:val="hr-HR" w:eastAsia="en-US"/>
        </w:rPr>
        <w:t xml:space="preserve">stranici </w:t>
      </w:r>
      <w:r w:rsidR="00B346F5" w:rsidRPr="003C15E8">
        <w:rPr>
          <w:rFonts w:asciiTheme="minorHAnsi" w:eastAsia="Calibri" w:hAnsiTheme="minorHAnsi" w:cstheme="minorHAnsi"/>
          <w:szCs w:val="22"/>
          <w:lang w:val="hr-HR" w:eastAsia="en-US"/>
        </w:rPr>
        <w:t>Turističk</w:t>
      </w:r>
      <w:r w:rsidR="00B346F5">
        <w:rPr>
          <w:rFonts w:asciiTheme="minorHAnsi" w:eastAsia="Calibri" w:hAnsiTheme="minorHAnsi" w:cstheme="minorHAnsi"/>
          <w:szCs w:val="22"/>
          <w:lang w:val="hr-HR" w:eastAsia="en-US"/>
        </w:rPr>
        <w:t>e</w:t>
      </w:r>
      <w:r w:rsidR="00B346F5" w:rsidRPr="003C15E8">
        <w:rPr>
          <w:rFonts w:asciiTheme="minorHAnsi" w:eastAsia="Calibri" w:hAnsiTheme="minorHAnsi" w:cstheme="minorHAnsi"/>
          <w:szCs w:val="22"/>
          <w:lang w:val="hr-HR" w:eastAsia="en-US"/>
        </w:rPr>
        <w:t xml:space="preserve"> zajednic</w:t>
      </w:r>
      <w:r w:rsidR="00B346F5">
        <w:rPr>
          <w:rFonts w:asciiTheme="minorHAnsi" w:eastAsia="Calibri" w:hAnsiTheme="minorHAnsi" w:cstheme="minorHAnsi"/>
          <w:szCs w:val="22"/>
          <w:lang w:val="hr-HR" w:eastAsia="en-US"/>
        </w:rPr>
        <w:t>e</w:t>
      </w:r>
      <w:r w:rsidR="00B346F5" w:rsidRPr="003C15E8">
        <w:rPr>
          <w:rFonts w:asciiTheme="minorHAnsi" w:eastAsia="Calibri" w:hAnsiTheme="minorHAnsi" w:cstheme="minorHAnsi"/>
          <w:szCs w:val="22"/>
          <w:lang w:val="hr-HR" w:eastAsia="en-US"/>
        </w:rPr>
        <w:t xml:space="preserve"> Grada Pule</w:t>
      </w:r>
      <w:r w:rsidR="00B346F5">
        <w:rPr>
          <w:rFonts w:asciiTheme="minorHAnsi" w:eastAsia="Calibri" w:hAnsiTheme="minorHAnsi" w:cstheme="minorHAnsi"/>
          <w:szCs w:val="22"/>
          <w:lang w:val="hr-HR" w:eastAsia="en-US"/>
        </w:rPr>
        <w:t xml:space="preserve">, </w:t>
      </w:r>
      <w:r w:rsidR="00B346F5" w:rsidRPr="003C15E8">
        <w:rPr>
          <w:rFonts w:asciiTheme="minorHAnsi" w:eastAsia="Calibri" w:hAnsiTheme="minorHAnsi" w:cstheme="minorHAnsi"/>
          <w:szCs w:val="22"/>
          <w:lang w:val="hr-HR" w:eastAsia="en-US"/>
        </w:rPr>
        <w:t>Turističk</w:t>
      </w:r>
      <w:r w:rsidR="00B346F5">
        <w:rPr>
          <w:rFonts w:asciiTheme="minorHAnsi" w:eastAsia="Calibri" w:hAnsiTheme="minorHAnsi" w:cstheme="minorHAnsi"/>
          <w:szCs w:val="22"/>
          <w:lang w:val="hr-HR" w:eastAsia="en-US"/>
        </w:rPr>
        <w:t>oj</w:t>
      </w:r>
      <w:r w:rsidR="00B346F5" w:rsidRPr="003C15E8">
        <w:rPr>
          <w:rFonts w:asciiTheme="minorHAnsi" w:eastAsia="Calibri" w:hAnsiTheme="minorHAnsi" w:cstheme="minorHAnsi"/>
          <w:szCs w:val="22"/>
          <w:lang w:val="hr-HR" w:eastAsia="en-US"/>
        </w:rPr>
        <w:t xml:space="preserve"> zajednic</w:t>
      </w:r>
      <w:r w:rsidR="00B346F5">
        <w:rPr>
          <w:rFonts w:asciiTheme="minorHAnsi" w:eastAsia="Calibri" w:hAnsiTheme="minorHAnsi" w:cstheme="minorHAnsi"/>
          <w:szCs w:val="22"/>
          <w:lang w:val="hr-HR" w:eastAsia="en-US"/>
        </w:rPr>
        <w:t xml:space="preserve">i </w:t>
      </w:r>
      <w:r w:rsidR="00B346F5" w:rsidRPr="003C15E8">
        <w:rPr>
          <w:rFonts w:asciiTheme="minorHAnsi" w:eastAsia="Calibri" w:hAnsiTheme="minorHAnsi" w:cstheme="minorHAnsi"/>
          <w:szCs w:val="22"/>
          <w:lang w:val="hr-HR" w:eastAsia="en-US"/>
        </w:rPr>
        <w:t>Općine Medulin</w:t>
      </w:r>
      <w:r w:rsidR="00B346F5">
        <w:rPr>
          <w:rFonts w:asciiTheme="minorHAnsi" w:eastAsia="Calibri" w:hAnsiTheme="minorHAnsi" w:cstheme="minorHAnsi"/>
          <w:szCs w:val="22"/>
          <w:lang w:val="hr-HR" w:eastAsia="en-US"/>
        </w:rPr>
        <w:t xml:space="preserve">, </w:t>
      </w:r>
      <w:r w:rsidR="00B346F5" w:rsidRPr="003C15E8">
        <w:rPr>
          <w:rFonts w:asciiTheme="minorHAnsi" w:eastAsia="Calibri" w:hAnsiTheme="minorHAnsi" w:cstheme="minorHAnsi"/>
          <w:szCs w:val="22"/>
          <w:lang w:val="hr-HR" w:eastAsia="en-US"/>
        </w:rPr>
        <w:t>Turističk</w:t>
      </w:r>
      <w:r w:rsidR="00B346F5">
        <w:rPr>
          <w:rFonts w:asciiTheme="minorHAnsi" w:eastAsia="Calibri" w:hAnsiTheme="minorHAnsi" w:cstheme="minorHAnsi"/>
          <w:szCs w:val="22"/>
          <w:lang w:val="hr-HR" w:eastAsia="en-US"/>
        </w:rPr>
        <w:t>oj</w:t>
      </w:r>
      <w:r w:rsidR="00B346F5" w:rsidRPr="003C15E8">
        <w:rPr>
          <w:rFonts w:asciiTheme="minorHAnsi" w:eastAsia="Calibri" w:hAnsiTheme="minorHAnsi" w:cstheme="minorHAnsi"/>
          <w:szCs w:val="22"/>
          <w:lang w:val="hr-HR" w:eastAsia="en-US"/>
        </w:rPr>
        <w:t xml:space="preserve"> zajednic</w:t>
      </w:r>
      <w:r w:rsidR="00B346F5">
        <w:rPr>
          <w:rFonts w:asciiTheme="minorHAnsi" w:eastAsia="Calibri" w:hAnsiTheme="minorHAnsi" w:cstheme="minorHAnsi"/>
          <w:szCs w:val="22"/>
          <w:lang w:val="hr-HR" w:eastAsia="en-US"/>
        </w:rPr>
        <w:t>i</w:t>
      </w:r>
      <w:r w:rsidR="00B346F5" w:rsidRPr="003C15E8">
        <w:rPr>
          <w:rFonts w:asciiTheme="minorHAnsi" w:eastAsia="Calibri" w:hAnsiTheme="minorHAnsi" w:cstheme="minorHAnsi"/>
          <w:szCs w:val="22"/>
          <w:lang w:val="hr-HR" w:eastAsia="en-US"/>
        </w:rPr>
        <w:t xml:space="preserve"> Općine Fažana</w:t>
      </w:r>
      <w:r w:rsidR="00B346F5">
        <w:rPr>
          <w:rFonts w:asciiTheme="minorHAnsi" w:eastAsia="Calibri" w:hAnsiTheme="minorHAnsi" w:cstheme="minorHAnsi"/>
          <w:szCs w:val="22"/>
          <w:lang w:val="hr-HR" w:eastAsia="en-US"/>
        </w:rPr>
        <w:t xml:space="preserve">, </w:t>
      </w:r>
      <w:r w:rsidR="00B346F5" w:rsidRPr="00B346F5">
        <w:rPr>
          <w:rFonts w:asciiTheme="minorHAnsi" w:eastAsia="Calibri" w:hAnsiTheme="minorHAnsi" w:cstheme="minorHAnsi"/>
          <w:szCs w:val="22"/>
          <w:lang w:val="hr-HR" w:eastAsia="en-US"/>
        </w:rPr>
        <w:t>Turističk</w:t>
      </w:r>
      <w:r w:rsidR="00B346F5">
        <w:rPr>
          <w:rFonts w:asciiTheme="minorHAnsi" w:eastAsia="Calibri" w:hAnsiTheme="minorHAnsi" w:cstheme="minorHAnsi"/>
          <w:szCs w:val="22"/>
          <w:lang w:val="hr-HR" w:eastAsia="en-US"/>
        </w:rPr>
        <w:t>oj</w:t>
      </w:r>
      <w:r w:rsidR="00B346F5" w:rsidRPr="00B346F5">
        <w:rPr>
          <w:rFonts w:asciiTheme="minorHAnsi" w:eastAsia="Calibri" w:hAnsiTheme="minorHAnsi" w:cstheme="minorHAnsi"/>
          <w:szCs w:val="22"/>
          <w:lang w:val="hr-HR" w:eastAsia="en-US"/>
        </w:rPr>
        <w:t xml:space="preserve"> zajednic</w:t>
      </w:r>
      <w:r w:rsidR="00B346F5">
        <w:rPr>
          <w:rFonts w:asciiTheme="minorHAnsi" w:eastAsia="Calibri" w:hAnsiTheme="minorHAnsi" w:cstheme="minorHAnsi"/>
          <w:szCs w:val="22"/>
          <w:lang w:val="hr-HR" w:eastAsia="en-US"/>
        </w:rPr>
        <w:t>i</w:t>
      </w:r>
      <w:r w:rsidR="00B346F5" w:rsidRPr="00B346F5">
        <w:rPr>
          <w:rFonts w:asciiTheme="minorHAnsi" w:eastAsia="Calibri" w:hAnsiTheme="minorHAnsi" w:cstheme="minorHAnsi"/>
          <w:szCs w:val="22"/>
          <w:lang w:val="hr-HR" w:eastAsia="en-US"/>
        </w:rPr>
        <w:t xml:space="preserve"> Općine Ližnjan</w:t>
      </w:r>
      <w:r w:rsidR="00B346F5">
        <w:rPr>
          <w:rFonts w:asciiTheme="minorHAnsi" w:eastAsia="Calibri" w:hAnsiTheme="minorHAnsi" w:cstheme="minorHAnsi"/>
          <w:szCs w:val="22"/>
          <w:lang w:val="hr-HR" w:eastAsia="en-US"/>
        </w:rPr>
        <w:t>-</w:t>
      </w:r>
      <w:proofErr w:type="spellStart"/>
      <w:r w:rsidR="00B346F5">
        <w:rPr>
          <w:rFonts w:asciiTheme="minorHAnsi" w:eastAsia="Calibri" w:hAnsiTheme="minorHAnsi" w:cstheme="minorHAnsi"/>
          <w:szCs w:val="22"/>
          <w:lang w:val="hr-HR" w:eastAsia="en-US"/>
        </w:rPr>
        <w:t>Lisignano</w:t>
      </w:r>
      <w:proofErr w:type="spellEnd"/>
      <w:r w:rsidR="00B346F5">
        <w:rPr>
          <w:rFonts w:asciiTheme="minorHAnsi" w:eastAsia="Calibri" w:hAnsiTheme="minorHAnsi" w:cstheme="minorHAnsi"/>
          <w:szCs w:val="22"/>
          <w:lang w:val="hr-HR" w:eastAsia="en-US"/>
        </w:rPr>
        <w:t xml:space="preserve">, </w:t>
      </w:r>
      <w:r w:rsidR="00B346F5" w:rsidRPr="003C15E8">
        <w:rPr>
          <w:rFonts w:asciiTheme="minorHAnsi" w:eastAsia="Calibri" w:hAnsiTheme="minorHAnsi" w:cstheme="minorHAnsi"/>
          <w:szCs w:val="22"/>
          <w:lang w:val="hr-HR" w:eastAsia="en-US"/>
        </w:rPr>
        <w:t>Turističk</w:t>
      </w:r>
      <w:r w:rsidR="00B346F5">
        <w:rPr>
          <w:rFonts w:asciiTheme="minorHAnsi" w:eastAsia="Calibri" w:hAnsiTheme="minorHAnsi" w:cstheme="minorHAnsi"/>
          <w:szCs w:val="22"/>
          <w:lang w:val="hr-HR" w:eastAsia="en-US"/>
        </w:rPr>
        <w:t>oj</w:t>
      </w:r>
      <w:r w:rsidR="00B346F5" w:rsidRPr="003C15E8">
        <w:rPr>
          <w:rFonts w:asciiTheme="minorHAnsi" w:eastAsia="Calibri" w:hAnsiTheme="minorHAnsi" w:cstheme="minorHAnsi"/>
          <w:szCs w:val="22"/>
          <w:lang w:val="hr-HR" w:eastAsia="en-US"/>
        </w:rPr>
        <w:t xml:space="preserve"> zajednic</w:t>
      </w:r>
      <w:r w:rsidR="00B346F5">
        <w:rPr>
          <w:rFonts w:asciiTheme="minorHAnsi" w:eastAsia="Calibri" w:hAnsiTheme="minorHAnsi" w:cstheme="minorHAnsi"/>
          <w:szCs w:val="22"/>
          <w:lang w:val="hr-HR" w:eastAsia="en-US"/>
        </w:rPr>
        <w:t>i</w:t>
      </w:r>
      <w:r w:rsidR="00B346F5" w:rsidRPr="003C15E8">
        <w:rPr>
          <w:rFonts w:asciiTheme="minorHAnsi" w:eastAsia="Calibri" w:hAnsiTheme="minorHAnsi" w:cstheme="minorHAnsi"/>
          <w:szCs w:val="22"/>
          <w:lang w:val="hr-HR" w:eastAsia="en-US"/>
        </w:rPr>
        <w:t xml:space="preserve"> Grada Vodnjana-Dignano</w:t>
      </w:r>
      <w:r w:rsidR="00B346F5">
        <w:rPr>
          <w:rFonts w:asciiTheme="minorHAnsi" w:eastAsia="Calibri" w:hAnsiTheme="minorHAnsi" w:cstheme="minorHAnsi"/>
          <w:szCs w:val="22"/>
          <w:lang w:val="hr-HR" w:eastAsia="en-US"/>
        </w:rPr>
        <w:t xml:space="preserve">, </w:t>
      </w:r>
      <w:r w:rsidR="00B346F5" w:rsidRPr="003C15E8">
        <w:rPr>
          <w:rFonts w:asciiTheme="minorHAnsi" w:eastAsia="Calibri" w:hAnsiTheme="minorHAnsi" w:cstheme="minorHAnsi"/>
          <w:szCs w:val="22"/>
          <w:lang w:val="hr-HR" w:eastAsia="en-US"/>
        </w:rPr>
        <w:t>Turističk</w:t>
      </w:r>
      <w:r w:rsidR="00B346F5">
        <w:rPr>
          <w:rFonts w:asciiTheme="minorHAnsi" w:eastAsia="Calibri" w:hAnsiTheme="minorHAnsi" w:cstheme="minorHAnsi"/>
          <w:szCs w:val="22"/>
          <w:lang w:val="hr-HR" w:eastAsia="en-US"/>
        </w:rPr>
        <w:t>oj</w:t>
      </w:r>
      <w:r w:rsidR="00B346F5" w:rsidRPr="003C15E8">
        <w:rPr>
          <w:rFonts w:asciiTheme="minorHAnsi" w:eastAsia="Calibri" w:hAnsiTheme="minorHAnsi" w:cstheme="minorHAnsi"/>
          <w:szCs w:val="22"/>
          <w:lang w:val="hr-HR" w:eastAsia="en-US"/>
        </w:rPr>
        <w:t xml:space="preserve"> zajednic</w:t>
      </w:r>
      <w:r w:rsidR="00B346F5">
        <w:rPr>
          <w:rFonts w:asciiTheme="minorHAnsi" w:eastAsia="Calibri" w:hAnsiTheme="minorHAnsi" w:cstheme="minorHAnsi"/>
          <w:szCs w:val="22"/>
          <w:lang w:val="hr-HR" w:eastAsia="en-US"/>
        </w:rPr>
        <w:t xml:space="preserve">i </w:t>
      </w:r>
      <w:r w:rsidR="00B346F5" w:rsidRPr="003C15E8">
        <w:rPr>
          <w:rFonts w:asciiTheme="minorHAnsi" w:eastAsia="Calibri" w:hAnsiTheme="minorHAnsi" w:cstheme="minorHAnsi"/>
          <w:szCs w:val="22"/>
          <w:lang w:val="hr-HR" w:eastAsia="en-US"/>
        </w:rPr>
        <w:t>Općine Marčana</w:t>
      </w:r>
      <w:r w:rsidR="00B346F5">
        <w:rPr>
          <w:rFonts w:asciiTheme="minorHAnsi" w:eastAsia="Calibri" w:hAnsiTheme="minorHAnsi" w:cstheme="minorHAnsi"/>
          <w:szCs w:val="22"/>
          <w:lang w:val="hr-HR" w:eastAsia="en-US"/>
        </w:rPr>
        <w:t xml:space="preserve">. </w:t>
      </w:r>
      <w:r w:rsidR="00D85B30" w:rsidRPr="003C15E8">
        <w:rPr>
          <w:rFonts w:asciiTheme="minorHAnsi" w:hAnsiTheme="minorHAnsi" w:cstheme="minorHAnsi"/>
          <w:lang w:val="hr-HR"/>
        </w:rPr>
        <w:t>Ukoliko ne želite da Vaši osobni podaci (ime i prezime) budu javno objavljeni, molimo da to jasno istaknete pri slanju obrasca. Anonimni, uvredljivi i irelevantni komentari neće se objaviti.</w:t>
      </w:r>
    </w:p>
    <w:sectPr w:rsidR="00DE3EB8" w:rsidRPr="00B346F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9CB21" w14:textId="77777777" w:rsidR="00E950D7" w:rsidRDefault="00E950D7" w:rsidP="00335194">
      <w:r>
        <w:separator/>
      </w:r>
    </w:p>
  </w:endnote>
  <w:endnote w:type="continuationSeparator" w:id="0">
    <w:p w14:paraId="41689151" w14:textId="77777777" w:rsidR="00E950D7" w:rsidRDefault="00E950D7" w:rsidP="0033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dine721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0306F" w14:textId="77777777" w:rsidR="00E950D7" w:rsidRDefault="00E950D7" w:rsidP="00335194">
      <w:r>
        <w:separator/>
      </w:r>
    </w:p>
  </w:footnote>
  <w:footnote w:type="continuationSeparator" w:id="0">
    <w:p w14:paraId="4E097EA3" w14:textId="77777777" w:rsidR="00E950D7" w:rsidRDefault="00E950D7" w:rsidP="00335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F88D7" w14:textId="733A1226" w:rsidR="00335194" w:rsidRDefault="006015F5" w:rsidP="00335194">
    <w:pPr>
      <w:pStyle w:val="Zaglavlje"/>
      <w:jc w:val="center"/>
    </w:pPr>
    <w:r>
      <w:rPr>
        <w:noProof/>
        <w14:ligatures w14:val="standardContextual"/>
      </w:rPr>
      <w:drawing>
        <wp:inline distT="0" distB="0" distL="0" distR="0" wp14:anchorId="15D736FD" wp14:editId="1AEFFA35">
          <wp:extent cx="5760720" cy="381000"/>
          <wp:effectExtent l="0" t="0" r="0" b="0"/>
          <wp:docPr id="16380204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020420" name="Picture 16380204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9803F4" w14:textId="1CF3463A" w:rsidR="006015F5" w:rsidRPr="006015F5" w:rsidRDefault="006015F5" w:rsidP="00335194">
    <w:pPr>
      <w:pStyle w:val="Zaglavlje"/>
      <w:jc w:val="center"/>
      <w:rPr>
        <w:rFonts w:asciiTheme="minorHAnsi" w:hAnsiTheme="minorHAnsi" w:cstheme="minorHAnsi"/>
        <w:sz w:val="20"/>
      </w:rPr>
    </w:pPr>
    <w:r w:rsidRPr="006015F5">
      <w:rPr>
        <w:rFonts w:asciiTheme="minorHAnsi" w:hAnsiTheme="minorHAnsi" w:cstheme="minorHAnsi"/>
        <w:sz w:val="20"/>
      </w:rPr>
      <w:t>KLASTER JUŽNA ISTRA</w:t>
    </w:r>
  </w:p>
  <w:p w14:paraId="64627E9C" w14:textId="77777777" w:rsidR="00335194" w:rsidRDefault="0033519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887"/>
    <w:rsid w:val="00045631"/>
    <w:rsid w:val="00074796"/>
    <w:rsid w:val="00083770"/>
    <w:rsid w:val="000C7337"/>
    <w:rsid w:val="000E73F8"/>
    <w:rsid w:val="00145FD5"/>
    <w:rsid w:val="00165DD6"/>
    <w:rsid w:val="001B04AF"/>
    <w:rsid w:val="002044C4"/>
    <w:rsid w:val="00234C3B"/>
    <w:rsid w:val="002B6AA0"/>
    <w:rsid w:val="00325D8C"/>
    <w:rsid w:val="00335194"/>
    <w:rsid w:val="0034788D"/>
    <w:rsid w:val="00370C55"/>
    <w:rsid w:val="0039304B"/>
    <w:rsid w:val="003C15E8"/>
    <w:rsid w:val="004D63F8"/>
    <w:rsid w:val="005371AF"/>
    <w:rsid w:val="006015F5"/>
    <w:rsid w:val="00614EAC"/>
    <w:rsid w:val="0067262C"/>
    <w:rsid w:val="006B1D2E"/>
    <w:rsid w:val="006C3DF2"/>
    <w:rsid w:val="006D62F6"/>
    <w:rsid w:val="006F3514"/>
    <w:rsid w:val="00737CD6"/>
    <w:rsid w:val="007408B7"/>
    <w:rsid w:val="007A0EE1"/>
    <w:rsid w:val="008378C7"/>
    <w:rsid w:val="00931E37"/>
    <w:rsid w:val="00946581"/>
    <w:rsid w:val="0095639B"/>
    <w:rsid w:val="00A302AF"/>
    <w:rsid w:val="00AB13DF"/>
    <w:rsid w:val="00B346F5"/>
    <w:rsid w:val="00B82071"/>
    <w:rsid w:val="00C24FBC"/>
    <w:rsid w:val="00C606DF"/>
    <w:rsid w:val="00C84B2D"/>
    <w:rsid w:val="00CB2887"/>
    <w:rsid w:val="00CB6D38"/>
    <w:rsid w:val="00CF1875"/>
    <w:rsid w:val="00D85B30"/>
    <w:rsid w:val="00DD3BBB"/>
    <w:rsid w:val="00DE3EB8"/>
    <w:rsid w:val="00E52065"/>
    <w:rsid w:val="00E950D7"/>
    <w:rsid w:val="00EA07D9"/>
    <w:rsid w:val="00EA4C9E"/>
    <w:rsid w:val="00EA7FF6"/>
    <w:rsid w:val="00EC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406A7"/>
  <w15:chartTrackingRefBased/>
  <w15:docId w15:val="{ED173A7A-9C42-412E-B060-B00F0A70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7D9"/>
    <w:pPr>
      <w:spacing w:after="0" w:line="240" w:lineRule="auto"/>
    </w:pPr>
    <w:rPr>
      <w:rFonts w:ascii="Aldine721 BT" w:eastAsia="Times New Roman" w:hAnsi="Aldine721 BT" w:cs="Times New Roman"/>
      <w:kern w:val="0"/>
      <w:sz w:val="22"/>
      <w:szCs w:val="20"/>
      <w:lang w:val="en-US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B28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B28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B288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B288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hr-HR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B288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hr-HR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B288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hr-HR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B288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hr-HR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B288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hr-HR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B288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hr-HR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B2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B2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B2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B288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B288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B288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B288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B288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B288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B28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CB2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B288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CB2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B288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hr-HR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CB288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B288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hr-HR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CB288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B2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hr-HR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B288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B2887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0E73F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E73F8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semiHidden/>
    <w:unhideWhenUsed/>
    <w:rsid w:val="000E73F8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0E73F8"/>
    <w:rPr>
      <w:rFonts w:ascii="Aldine721 BT" w:eastAsia="Times New Roman" w:hAnsi="Aldine721 BT" w:cs="Times New Roman"/>
      <w:kern w:val="0"/>
      <w:sz w:val="22"/>
      <w:szCs w:val="20"/>
      <w:lang w:val="en-US" w:eastAsia="hr-HR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145FD5"/>
    <w:rPr>
      <w:color w:val="605E5C"/>
      <w:shd w:val="clear" w:color="auto" w:fill="E1DFDD"/>
    </w:rPr>
  </w:style>
  <w:style w:type="paragraph" w:customStyle="1" w:styleId="Default">
    <w:name w:val="Default"/>
    <w:rsid w:val="00370C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zh-CN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33519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35194"/>
    <w:rPr>
      <w:rFonts w:ascii="Aldine721 BT" w:eastAsia="Times New Roman" w:hAnsi="Aldine721 BT" w:cs="Times New Roman"/>
      <w:kern w:val="0"/>
      <w:sz w:val="22"/>
      <w:szCs w:val="20"/>
      <w:lang w:val="en-US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3519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35194"/>
    <w:rPr>
      <w:rFonts w:ascii="Aldine721 BT" w:eastAsia="Times New Roman" w:hAnsi="Aldine721 BT" w:cs="Times New Roman"/>
      <w:kern w:val="0"/>
      <w:sz w:val="22"/>
      <w:szCs w:val="20"/>
      <w:lang w:val="en-US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outhistri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638EB-FF57-4516-AFD7-423B033A4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Didović</dc:creator>
  <cp:keywords/>
  <dc:description/>
  <cp:lastModifiedBy>Sanja</cp:lastModifiedBy>
  <cp:revision>2</cp:revision>
  <cp:lastPrinted>2026-05-04T09:06:00Z</cp:lastPrinted>
  <dcterms:created xsi:type="dcterms:W3CDTF">2026-06-17T10:50:00Z</dcterms:created>
  <dcterms:modified xsi:type="dcterms:W3CDTF">2026-06-17T10:50:00Z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3f183865-85d7-4e45-9d54-1c0b71aa2e8e</vt:lpwstr>
  </property>
</Properties>
</file>